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1C7F7" w14:textId="47E1B491" w:rsidR="00722817" w:rsidRDefault="00722817" w:rsidP="00722817">
      <w:pPr>
        <w:spacing w:after="120" w:line="276" w:lineRule="auto"/>
        <w:ind w:firstLine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2817">
        <w:rPr>
          <w:rFonts w:ascii="Times New Roman" w:hAnsi="Times New Roman" w:cs="Times New Roman"/>
          <w:bCs/>
          <w:sz w:val="24"/>
          <w:szCs w:val="24"/>
        </w:rPr>
        <w:t>P</w:t>
      </w:r>
      <w:bookmarkStart w:id="0" w:name="_Ref114216185"/>
      <w:bookmarkEnd w:id="0"/>
      <w:r w:rsidRPr="00722817">
        <w:rPr>
          <w:rFonts w:ascii="Times New Roman" w:hAnsi="Times New Roman" w:cs="Times New Roman"/>
          <w:bCs/>
          <w:sz w:val="24"/>
          <w:szCs w:val="24"/>
        </w:rPr>
        <w:t xml:space="preserve">říloha č.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22817">
        <w:rPr>
          <w:rFonts w:ascii="Times New Roman" w:hAnsi="Times New Roman" w:cs="Times New Roman"/>
          <w:bCs/>
          <w:sz w:val="24"/>
          <w:szCs w:val="24"/>
        </w:rPr>
        <w:t xml:space="preserve"> zadávací dokumentace na veřejnou zakázku</w:t>
      </w:r>
      <w:r w:rsidRPr="00722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2817">
        <w:rPr>
          <w:rFonts w:ascii="Times New Roman" w:hAnsi="Times New Roman" w:cs="Times New Roman"/>
          <w:b/>
          <w:i/>
          <w:iCs/>
          <w:sz w:val="24"/>
          <w:szCs w:val="24"/>
        </w:rPr>
        <w:t>„</w:t>
      </w:r>
      <w:r w:rsidR="008A2384" w:rsidRPr="000E63AC">
        <w:rPr>
          <w:rFonts w:ascii="Times New Roman" w:hAnsi="Times New Roman" w:cs="Times New Roman"/>
          <w:b/>
          <w:bCs/>
        </w:rPr>
        <w:t xml:space="preserve">Dodávka a servis recyklační linky pracích vod pro bazén ve </w:t>
      </w:r>
      <w:proofErr w:type="spellStart"/>
      <w:r w:rsidR="008A2384" w:rsidRPr="000E63AC">
        <w:rPr>
          <w:rFonts w:ascii="Times New Roman" w:hAnsi="Times New Roman" w:cs="Times New Roman"/>
          <w:b/>
          <w:bCs/>
        </w:rPr>
        <w:t>Sportareálu</w:t>
      </w:r>
      <w:proofErr w:type="spellEnd"/>
      <w:r w:rsidRPr="00722817">
        <w:rPr>
          <w:rFonts w:ascii="Times New Roman" w:hAnsi="Times New Roman" w:cs="Times New Roman"/>
          <w:b/>
          <w:i/>
          <w:iCs/>
          <w:sz w:val="24"/>
          <w:szCs w:val="24"/>
        </w:rPr>
        <w:t>“</w:t>
      </w:r>
    </w:p>
    <w:p w14:paraId="4681D987" w14:textId="28595F62" w:rsidR="004051FF" w:rsidRPr="00E30788" w:rsidRDefault="004051FF" w:rsidP="004051FF">
      <w:pPr>
        <w:spacing w:before="360" w:after="240"/>
        <w:ind w:firstLine="0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E30788">
        <w:rPr>
          <w:rFonts w:ascii="Times New Roman" w:hAnsi="Times New Roman" w:cs="Times New Roman"/>
          <w:b/>
          <w:caps/>
          <w:sz w:val="44"/>
          <w:szCs w:val="44"/>
        </w:rPr>
        <w:t>sEZNAM poddodavatelů</w:t>
      </w:r>
    </w:p>
    <w:p w14:paraId="7E82F3EB" w14:textId="77777777" w:rsidR="004051FF" w:rsidRPr="00E30788" w:rsidRDefault="004051FF" w:rsidP="004051FF">
      <w:pPr>
        <w:overflowPunct w:val="0"/>
        <w:autoSpaceDE w:val="0"/>
        <w:autoSpaceDN w:val="0"/>
        <w:adjustRightInd w:val="0"/>
        <w:spacing w:before="36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„Dodávka a servis recyklační linky pracích vod pro bazén ve </w:t>
      </w:r>
      <w:proofErr w:type="spellStart"/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Sportareálu</w:t>
      </w:r>
      <w:proofErr w:type="spellEnd"/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</w:p>
    <w:p w14:paraId="00D48373" w14:textId="77777777" w:rsidR="004051FF" w:rsidRPr="00E30788" w:rsidRDefault="004051FF" w:rsidP="004051FF">
      <w:pPr>
        <w:overflowPunct w:val="0"/>
        <w:autoSpaceDE w:val="0"/>
        <w:autoSpaceDN w:val="0"/>
        <w:adjustRightInd w:val="0"/>
        <w:spacing w:before="360"/>
        <w:ind w:firstLine="0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Identifikační údaje – </w:t>
      </w:r>
      <w:r w:rsidRPr="00E3078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dodavatel vyplní tabulku údaji platnými ke dni podání nabídky</w:t>
      </w:r>
    </w:p>
    <w:p w14:paraId="73C376AA" w14:textId="77777777" w:rsidR="004051FF" w:rsidRPr="00E30788" w:rsidRDefault="004051FF" w:rsidP="004051FF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tbl>
      <w:tblPr>
        <w:tblW w:w="492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066"/>
        <w:gridCol w:w="2998"/>
      </w:tblGrid>
      <w:tr w:rsidR="004051FF" w:rsidRPr="00E30788" w14:paraId="612E24C7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2CAC5830" w14:textId="77777777" w:rsidR="004051FF" w:rsidRPr="00E30788" w:rsidRDefault="004051FF" w:rsidP="003774BE">
            <w:pPr>
              <w:ind w:left="57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307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dodavatele</w:t>
            </w:r>
          </w:p>
        </w:tc>
        <w:tc>
          <w:tcPr>
            <w:tcW w:w="3398" w:type="pct"/>
            <w:gridSpan w:val="2"/>
            <w:vAlign w:val="center"/>
          </w:tcPr>
          <w:p w14:paraId="6ABFF530" w14:textId="77777777" w:rsidR="004051FF" w:rsidRPr="00E30788" w:rsidRDefault="004051FF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5EAA634A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4245C72D" w14:textId="77777777" w:rsidR="004051FF" w:rsidRPr="00E30788" w:rsidRDefault="004051FF" w:rsidP="003774BE">
            <w:pPr>
              <w:ind w:lef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307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3398" w:type="pct"/>
            <w:gridSpan w:val="2"/>
            <w:vAlign w:val="center"/>
          </w:tcPr>
          <w:p w14:paraId="09F6DDDF" w14:textId="77777777" w:rsidR="004051FF" w:rsidRPr="00E30788" w:rsidRDefault="004051FF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3FB05DB0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49AFFF53" w14:textId="77777777" w:rsidR="004051FF" w:rsidRPr="00E30788" w:rsidRDefault="004051FF" w:rsidP="003774BE">
            <w:pPr>
              <w:ind w:lef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307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adresa</w:t>
            </w:r>
          </w:p>
        </w:tc>
        <w:tc>
          <w:tcPr>
            <w:tcW w:w="3398" w:type="pct"/>
            <w:gridSpan w:val="2"/>
            <w:vAlign w:val="center"/>
          </w:tcPr>
          <w:p w14:paraId="7FE2ED23" w14:textId="77777777" w:rsidR="004051FF" w:rsidRPr="00E30788" w:rsidRDefault="004051FF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0BF229B6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6C06FA15" w14:textId="77777777" w:rsidR="004051FF" w:rsidRPr="00E30788" w:rsidRDefault="004051FF" w:rsidP="003774BE">
            <w:pPr>
              <w:ind w:lef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307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 / DIČ</w:t>
            </w:r>
          </w:p>
        </w:tc>
        <w:tc>
          <w:tcPr>
            <w:tcW w:w="1718" w:type="pct"/>
            <w:vAlign w:val="center"/>
          </w:tcPr>
          <w:p w14:paraId="62B4ECF7" w14:textId="77777777" w:rsidR="004051FF" w:rsidRPr="00E30788" w:rsidRDefault="004051FF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  <w:tc>
          <w:tcPr>
            <w:tcW w:w="1680" w:type="pct"/>
            <w:vAlign w:val="center"/>
          </w:tcPr>
          <w:p w14:paraId="51F3AAF4" w14:textId="77777777" w:rsidR="004051FF" w:rsidRPr="00E30788" w:rsidRDefault="004051FF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38019A80" w14:textId="77777777" w:rsidTr="003774BE">
        <w:trPr>
          <w:trHeight w:val="20"/>
        </w:trPr>
        <w:tc>
          <w:tcPr>
            <w:tcW w:w="1602" w:type="pct"/>
            <w:vAlign w:val="center"/>
          </w:tcPr>
          <w:p w14:paraId="6436E123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Osoba oprávněná zastupovat dodavatele</w:t>
            </w:r>
          </w:p>
        </w:tc>
        <w:tc>
          <w:tcPr>
            <w:tcW w:w="3398" w:type="pct"/>
            <w:gridSpan w:val="2"/>
            <w:vAlign w:val="center"/>
          </w:tcPr>
          <w:p w14:paraId="2867FA7F" w14:textId="77777777" w:rsidR="004051FF" w:rsidRPr="00E30788" w:rsidRDefault="004051FF" w:rsidP="003774BE">
            <w:pPr>
              <w:spacing w:before="120" w:after="120"/>
              <w:ind w:left="57" w:firstLine="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</w:tbl>
    <w:p w14:paraId="3090FB77" w14:textId="77777777" w:rsidR="004051FF" w:rsidRPr="00E30788" w:rsidRDefault="004051FF" w:rsidP="004051FF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50BCB56" w14:textId="77777777" w:rsidR="004051FF" w:rsidRPr="00E30788" w:rsidRDefault="004051FF" w:rsidP="004051FF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E30788"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</w:t>
      </w:r>
      <w:r w:rsidRPr="00E307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E30788">
        <w:rPr>
          <w:rFonts w:ascii="Times New Roman" w:eastAsia="Times New Roman" w:hAnsi="Times New Roman" w:cs="Times New Roman"/>
          <w:sz w:val="24"/>
          <w:szCs w:val="24"/>
          <w:lang w:eastAsia="cs-CZ"/>
        </w:rPr>
        <w:t>tímto čestně prohlašuje</w:t>
      </w:r>
      <w:r w:rsidRPr="00E30788">
        <w:rPr>
          <w:rFonts w:ascii="Times New Roman" w:eastAsia="Calibri" w:hAnsi="Times New Roman" w:cs="Times New Roman"/>
          <w:sz w:val="24"/>
          <w:szCs w:val="24"/>
          <w:lang w:bidi="ar-SA"/>
        </w:rPr>
        <w:t>, že na plnění uvedené veřejné zakázky se budou podílet alespoň z 10 % finančního objemu nabídkové ceny následující poddodavatelé:</w:t>
      </w:r>
    </w:p>
    <w:p w14:paraId="70848A8A" w14:textId="77777777" w:rsidR="004051FF" w:rsidRPr="00E30788" w:rsidRDefault="004051FF" w:rsidP="004051FF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bidi="ar-SA"/>
        </w:rPr>
      </w:pPr>
    </w:p>
    <w:p w14:paraId="27C3CA58" w14:textId="77777777" w:rsidR="004051FF" w:rsidRPr="00E30788" w:rsidRDefault="004051FF" w:rsidP="004051FF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E30788">
        <w:rPr>
          <w:rFonts w:ascii="Times New Roman" w:hAnsi="Times New Roman" w:cs="Times New Roman"/>
          <w:b/>
          <w:sz w:val="24"/>
          <w:szCs w:val="24"/>
        </w:rPr>
        <w:t>Poddodavatel č. 1*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4051FF" w:rsidRPr="00E30788" w14:paraId="3D12D6F3" w14:textId="77777777" w:rsidTr="003774BE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364F56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Předmět poddodávky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8E6704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3DD07732" w14:textId="77777777" w:rsidTr="003774B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CD0198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Objem poddodávky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C2EB7A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1A4D1E70" w14:textId="77777777" w:rsidTr="003774B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7984C5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Název poddodavatele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E7379C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11DE9EED" w14:textId="77777777" w:rsidTr="003774B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B956799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B41D8E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471D6BA9" w14:textId="77777777" w:rsidTr="003774B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483AD16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93E74D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4A86E3BA" w14:textId="77777777" w:rsidTr="003774B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B80171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1C3E18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39FDB606" w14:textId="77777777" w:rsidTr="003774B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DB3B93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894A8B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  <w:tr w:rsidR="004051FF" w:rsidRPr="00E30788" w14:paraId="6744A70D" w14:textId="77777777" w:rsidTr="003774BE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CE403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042D25" w14:textId="77777777" w:rsidR="004051FF" w:rsidRPr="00E30788" w:rsidRDefault="004051FF" w:rsidP="003774BE">
            <w:pPr>
              <w:ind w:left="57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307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K doplnění</w:t>
            </w:r>
          </w:p>
        </w:tc>
      </w:tr>
    </w:tbl>
    <w:p w14:paraId="4FC989EB" w14:textId="77777777" w:rsidR="004051FF" w:rsidRPr="00E30788" w:rsidRDefault="004051FF" w:rsidP="004051FF">
      <w:pPr>
        <w:ind w:firstLine="0"/>
        <w:rPr>
          <w:rFonts w:ascii="Times New Roman" w:hAnsi="Times New Roman" w:cs="Times New Roman"/>
          <w:i/>
          <w:sz w:val="24"/>
          <w:szCs w:val="24"/>
        </w:rPr>
      </w:pPr>
    </w:p>
    <w:p w14:paraId="01BCE14E" w14:textId="77777777" w:rsidR="004051FF" w:rsidRPr="00E30788" w:rsidRDefault="004051FF" w:rsidP="004051FF">
      <w:pPr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E30788">
        <w:rPr>
          <w:rFonts w:ascii="Times New Roman" w:hAnsi="Times New Roman" w:cs="Times New Roman"/>
          <w:i/>
          <w:sz w:val="24"/>
          <w:szCs w:val="24"/>
        </w:rPr>
        <w:t>* V případě více poddodavatelů účastník tabulku zkopíruje dle potřeby</w:t>
      </w:r>
    </w:p>
    <w:p w14:paraId="461C1426" w14:textId="77777777" w:rsidR="004051FF" w:rsidRPr="00E30788" w:rsidRDefault="004051FF" w:rsidP="004051F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E3DD318" w14:textId="77777777" w:rsidR="004051FF" w:rsidRPr="00E30788" w:rsidRDefault="004051FF" w:rsidP="004051FF">
      <w:pPr>
        <w:numPr>
          <w:ilvl w:val="1"/>
          <w:numId w:val="0"/>
        </w:numPr>
        <w:spacing w:before="120" w:after="120" w:line="276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  <w:highlight w:val="green"/>
          <w:lang w:bidi="ar-SA"/>
        </w:rPr>
      </w:pPr>
      <w:r w:rsidRPr="00E30788">
        <w:rPr>
          <w:rFonts w:ascii="Times New Roman" w:eastAsia="Calibri" w:hAnsi="Times New Roman" w:cs="Times New Roman"/>
          <w:b/>
          <w:i/>
          <w:sz w:val="24"/>
          <w:szCs w:val="24"/>
          <w:highlight w:val="green"/>
          <w:lang w:bidi="ar-SA"/>
        </w:rPr>
        <w:t>Alternativně</w:t>
      </w:r>
      <w:r w:rsidRPr="00E30788">
        <w:rPr>
          <w:rFonts w:ascii="Times New Roman" w:eastAsia="Calibri" w:hAnsi="Times New Roman" w:cs="Times New Roman"/>
          <w:b/>
          <w:sz w:val="24"/>
          <w:szCs w:val="24"/>
          <w:highlight w:val="green"/>
          <w:lang w:bidi="ar-SA"/>
        </w:rPr>
        <w:t>:</w:t>
      </w:r>
    </w:p>
    <w:p w14:paraId="64D80FAA" w14:textId="77777777" w:rsidR="004051FF" w:rsidRDefault="004051FF" w:rsidP="004051FF">
      <w:pPr>
        <w:numPr>
          <w:ilvl w:val="1"/>
          <w:numId w:val="0"/>
        </w:numPr>
        <w:spacing w:before="120" w:line="276" w:lineRule="auto"/>
        <w:jc w:val="both"/>
        <w:rPr>
          <w:rFonts w:ascii="Times New Roman" w:eastAsia="Calibri" w:hAnsi="Times New Roman" w:cs="Times New Roman"/>
          <w:sz w:val="24"/>
          <w:szCs w:val="24"/>
          <w:highlight w:val="green"/>
          <w:lang w:bidi="ar-SA"/>
        </w:rPr>
      </w:pPr>
      <w:r w:rsidRPr="00E30788">
        <w:rPr>
          <w:rFonts w:ascii="Times New Roman" w:eastAsia="Calibri" w:hAnsi="Times New Roman" w:cs="Times New Roman"/>
          <w:sz w:val="24"/>
          <w:szCs w:val="24"/>
          <w:highlight w:val="green"/>
          <w:lang w:bidi="ar-SA"/>
        </w:rPr>
        <w:t>Dodavatel tímto čestně prohlašuje, že na plnění uvedené veřejné zakázky se nebudou podílet poddodavatelé.</w:t>
      </w:r>
    </w:p>
    <w:p w14:paraId="33E118A1" w14:textId="77777777" w:rsidR="004051FF" w:rsidRPr="00E30788" w:rsidRDefault="004051FF" w:rsidP="004051FF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green"/>
          <w:lang w:eastAsia="cs-CZ"/>
        </w:rPr>
      </w:pPr>
    </w:p>
    <w:p w14:paraId="5D7AA8BC" w14:textId="77777777" w:rsidR="004051FF" w:rsidRPr="00E30788" w:rsidRDefault="004051FF" w:rsidP="004051FF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green"/>
          <w:lang w:eastAsia="cs-CZ"/>
        </w:rPr>
      </w:pPr>
      <w:r w:rsidRPr="00E30788">
        <w:rPr>
          <w:rFonts w:ascii="Times New Roman" w:hAnsi="Times New Roman" w:cs="Times New Roman"/>
          <w:sz w:val="24"/>
          <w:szCs w:val="24"/>
          <w:highlight w:val="green"/>
          <w:lang w:eastAsia="cs-CZ"/>
        </w:rPr>
        <w:t>V __________ dne __. __. 2025</w:t>
      </w:r>
    </w:p>
    <w:p w14:paraId="45A822BE" w14:textId="77777777" w:rsidR="004051FF" w:rsidRPr="00E30788" w:rsidRDefault="004051FF" w:rsidP="004051FF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green"/>
          <w:lang w:eastAsia="cs-CZ"/>
        </w:rPr>
      </w:pPr>
    </w:p>
    <w:p w14:paraId="5E49A2D2" w14:textId="77777777" w:rsidR="004051FF" w:rsidRPr="00E30788" w:rsidRDefault="004051FF" w:rsidP="004051FF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sz w:val="24"/>
          <w:szCs w:val="24"/>
          <w:highlight w:val="green"/>
          <w:lang w:eastAsia="cs-CZ"/>
        </w:rPr>
      </w:pPr>
    </w:p>
    <w:p w14:paraId="49F83D49" w14:textId="77777777" w:rsidR="004051FF" w:rsidRPr="00E30788" w:rsidRDefault="004051FF" w:rsidP="004051FF">
      <w:pPr>
        <w:keepNext/>
        <w:tabs>
          <w:tab w:val="left" w:pos="851"/>
          <w:tab w:val="left" w:pos="1021"/>
        </w:tabs>
        <w:ind w:firstLine="0"/>
        <w:jc w:val="right"/>
        <w:rPr>
          <w:rFonts w:ascii="Times New Roman" w:hAnsi="Times New Roman" w:cs="Times New Roman"/>
          <w:sz w:val="24"/>
          <w:szCs w:val="24"/>
          <w:highlight w:val="green"/>
          <w:lang w:eastAsia="cs-CZ"/>
        </w:rPr>
      </w:pPr>
      <w:r w:rsidRPr="00E30788">
        <w:rPr>
          <w:rFonts w:ascii="Times New Roman" w:hAnsi="Times New Roman" w:cs="Times New Roman"/>
          <w:sz w:val="24"/>
          <w:szCs w:val="24"/>
          <w:highlight w:val="green"/>
          <w:lang w:eastAsia="cs-CZ"/>
        </w:rPr>
        <w:t>__________________________________</w:t>
      </w:r>
    </w:p>
    <w:p w14:paraId="5354020B" w14:textId="77777777" w:rsidR="004051FF" w:rsidRPr="00E30788" w:rsidRDefault="004051FF" w:rsidP="004051FF">
      <w:pPr>
        <w:jc w:val="right"/>
        <w:rPr>
          <w:rFonts w:ascii="Calibri" w:hAnsi="Calibri" w:cs="Calibri"/>
          <w:b/>
          <w:bCs/>
          <w:caps/>
          <w:kern w:val="32"/>
          <w:sz w:val="24"/>
          <w:szCs w:val="24"/>
        </w:rPr>
      </w:pPr>
      <w:r w:rsidRPr="00E30788">
        <w:rPr>
          <w:rFonts w:ascii="Times New Roman" w:hAnsi="Times New Roman" w:cs="Times New Roman"/>
          <w:sz w:val="24"/>
          <w:szCs w:val="24"/>
          <w:highlight w:val="green"/>
          <w:lang w:eastAsia="cs-CZ"/>
        </w:rPr>
        <w:t>Jméno, funkce a podpis oprávněné osoby</w:t>
      </w:r>
    </w:p>
    <w:sectPr w:rsidR="004051FF" w:rsidRPr="00E30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FF"/>
    <w:rsid w:val="004051FF"/>
    <w:rsid w:val="006F1527"/>
    <w:rsid w:val="00722817"/>
    <w:rsid w:val="008A2384"/>
    <w:rsid w:val="008F5233"/>
    <w:rsid w:val="00E20BEE"/>
    <w:rsid w:val="00FC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A6A6"/>
  <w15:chartTrackingRefBased/>
  <w15:docId w15:val="{447602BF-4BE8-4229-9937-CC803E9A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51FF"/>
    <w:pPr>
      <w:spacing w:after="0" w:line="240" w:lineRule="auto"/>
      <w:ind w:firstLine="360"/>
    </w:pPr>
    <w:rPr>
      <w:rFonts w:eastAsiaTheme="minorEastAsia"/>
      <w:kern w:val="0"/>
      <w:sz w:val="22"/>
      <w:szCs w:val="22"/>
      <w:lang w:bidi="en-US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051FF"/>
    <w:pPr>
      <w:keepNext/>
      <w:keepLines/>
      <w:spacing w:before="360" w:after="80" w:line="278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51FF"/>
    <w:pPr>
      <w:keepNext/>
      <w:keepLines/>
      <w:spacing w:before="160" w:after="80" w:line="278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51FF"/>
    <w:pPr>
      <w:keepNext/>
      <w:keepLines/>
      <w:spacing w:before="160" w:after="80" w:line="278" w:lineRule="auto"/>
      <w:ind w:firstLine="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51FF"/>
    <w:pPr>
      <w:keepNext/>
      <w:keepLines/>
      <w:spacing w:before="80" w:after="40" w:line="278" w:lineRule="auto"/>
      <w:ind w:firstLine="0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51FF"/>
    <w:pPr>
      <w:keepNext/>
      <w:keepLines/>
      <w:spacing w:before="80" w:after="40" w:line="278" w:lineRule="auto"/>
      <w:ind w:firstLine="0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51FF"/>
    <w:pPr>
      <w:keepNext/>
      <w:keepLines/>
      <w:spacing w:before="40" w:line="278" w:lineRule="auto"/>
      <w:ind w:firstLine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51FF"/>
    <w:pPr>
      <w:keepNext/>
      <w:keepLines/>
      <w:spacing w:before="40" w:line="278" w:lineRule="auto"/>
      <w:ind w:firstLine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51FF"/>
    <w:pPr>
      <w:keepNext/>
      <w:keepLines/>
      <w:spacing w:line="278" w:lineRule="auto"/>
      <w:ind w:firstLine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51FF"/>
    <w:pPr>
      <w:keepNext/>
      <w:keepLines/>
      <w:spacing w:line="278" w:lineRule="auto"/>
      <w:ind w:firstLine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51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51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51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51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51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51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51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51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51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051FF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405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51FF"/>
    <w:pPr>
      <w:numPr>
        <w:ilvl w:val="1"/>
      </w:numPr>
      <w:spacing w:after="160" w:line="278" w:lineRule="auto"/>
      <w:ind w:firstLine="3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405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051FF"/>
    <w:pPr>
      <w:spacing w:before="160" w:after="160" w:line="278" w:lineRule="auto"/>
      <w:ind w:firstLine="0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4051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051FF"/>
    <w:pPr>
      <w:spacing w:after="160" w:line="278" w:lineRule="auto"/>
      <w:ind w:left="720" w:firstLine="0"/>
      <w:contextualSpacing/>
    </w:pPr>
    <w:rPr>
      <w:rFonts w:eastAsiaTheme="minorHAnsi"/>
      <w:kern w:val="2"/>
      <w:sz w:val="24"/>
      <w:szCs w:val="24"/>
      <w:lang w:bidi="ar-SA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4051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51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51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051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Němcová</dc:creator>
  <cp:keywords/>
  <dc:description/>
  <cp:lastModifiedBy>Eva Němcová</cp:lastModifiedBy>
  <cp:revision>2</cp:revision>
  <dcterms:created xsi:type="dcterms:W3CDTF">2025-06-05T09:00:00Z</dcterms:created>
  <dcterms:modified xsi:type="dcterms:W3CDTF">2025-06-05T09:00:00Z</dcterms:modified>
</cp:coreProperties>
</file>